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E4" w:rsidRPr="008037E4" w:rsidRDefault="008037E4" w:rsidP="00803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E4">
        <w:rPr>
          <w:rFonts w:ascii="Times New Roman" w:hAnsi="Times New Roman" w:cs="Times New Roman"/>
          <w:b/>
          <w:sz w:val="24"/>
          <w:szCs w:val="24"/>
        </w:rPr>
        <w:t xml:space="preserve">Результаты опроса педагогических работников </w:t>
      </w:r>
      <w:r w:rsidRPr="008037E4">
        <w:rPr>
          <w:rFonts w:ascii="Times New Roman" w:hAnsi="Times New Roman" w:cs="Times New Roman"/>
          <w:b/>
          <w:sz w:val="24"/>
          <w:szCs w:val="24"/>
        </w:rPr>
        <w:t>об удовлетворенности качеством</w:t>
      </w:r>
    </w:p>
    <w:p w:rsidR="00174D6B" w:rsidRDefault="008037E4" w:rsidP="00803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E4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8037E4">
        <w:rPr>
          <w:rFonts w:ascii="Times New Roman" w:hAnsi="Times New Roman" w:cs="Times New Roman"/>
          <w:b/>
          <w:sz w:val="24"/>
          <w:szCs w:val="24"/>
        </w:rPr>
        <w:t xml:space="preserve"> в ГАПОУ СО «Каменск-Уральский агропромышленный техникум»</w:t>
      </w:r>
    </w:p>
    <w:p w:rsidR="008037E4" w:rsidRDefault="008037E4" w:rsidP="00803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90" w:rsidRDefault="00514390" w:rsidP="00514390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Опрос </w:t>
      </w:r>
      <w:r>
        <w:rPr>
          <w:rStyle w:val="fontstyle01"/>
        </w:rPr>
        <w:t>педагогов</w:t>
      </w:r>
      <w:r>
        <w:rPr>
          <w:rStyle w:val="fontstyle01"/>
        </w:rPr>
        <w:t xml:space="preserve"> для получения информации об удовлетворенности</w:t>
      </w:r>
      <w:r>
        <w:rPr>
          <w:rStyle w:val="fontstyle01"/>
        </w:rPr>
        <w:t xml:space="preserve"> </w:t>
      </w:r>
      <w:r>
        <w:rPr>
          <w:rStyle w:val="fontstyle01"/>
        </w:rPr>
        <w:t>качеством образовательной деятельности проводился в рамках апробации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аккредитационных</w:t>
      </w:r>
      <w:proofErr w:type="spellEnd"/>
      <w:r>
        <w:rPr>
          <w:rStyle w:val="fontstyle01"/>
        </w:rPr>
        <w:t xml:space="preserve"> показателей по образовательным программам </w:t>
      </w:r>
      <w:r>
        <w:rPr>
          <w:rStyle w:val="fontstyle01"/>
        </w:rPr>
        <w:t xml:space="preserve">среднего профессионального </w:t>
      </w:r>
      <w:r>
        <w:rPr>
          <w:rStyle w:val="fontstyle01"/>
        </w:rPr>
        <w:t>образования в</w:t>
      </w:r>
      <w:r>
        <w:rPr>
          <w:rStyle w:val="fontstyle01"/>
        </w:rPr>
        <w:t xml:space="preserve"> сентябре - октябре 2023</w:t>
      </w:r>
      <w:r>
        <w:rPr>
          <w:rStyle w:val="fontstyle01"/>
        </w:rPr>
        <w:t xml:space="preserve"> г. Анкетирование проведено с помощью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электронного варианта анкеты (через онлайн сервис </w:t>
      </w:r>
      <w:proofErr w:type="spellStart"/>
      <w:r>
        <w:rPr>
          <w:rStyle w:val="fontstyle01"/>
        </w:rPr>
        <w:t>Google</w:t>
      </w:r>
      <w:proofErr w:type="spellEnd"/>
      <w:r>
        <w:rPr>
          <w:rStyle w:val="fontstyle01"/>
        </w:rPr>
        <w:t xml:space="preserve"> Формы). В результате опроса</w:t>
      </w:r>
      <w:r>
        <w:rPr>
          <w:rStyle w:val="fontstyle01"/>
        </w:rPr>
        <w:t xml:space="preserve"> </w:t>
      </w:r>
      <w:r>
        <w:rPr>
          <w:rStyle w:val="fontstyle01"/>
        </w:rPr>
        <w:t>было получено 23 анкеты от преподавателей</w:t>
      </w:r>
      <w:r>
        <w:rPr>
          <w:rStyle w:val="fontstyle01"/>
        </w:rPr>
        <w:t xml:space="preserve"> и мастеров производственного обучения.</w:t>
      </w:r>
    </w:p>
    <w:p w:rsidR="00F13DC4" w:rsidRDefault="00F13DC4" w:rsidP="00F13DC4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Кроме теоретических учебных занятий, более половины преподавателей,</w:t>
      </w:r>
      <w:r>
        <w:rPr>
          <w:rStyle w:val="fontstyle01"/>
        </w:rPr>
        <w:t xml:space="preserve"> </w:t>
      </w:r>
      <w:r>
        <w:rPr>
          <w:rStyle w:val="fontstyle01"/>
        </w:rPr>
        <w:t>участвующих в обследовании, принимают участие в организации практической</w:t>
      </w:r>
      <w:r>
        <w:rPr>
          <w:rStyle w:val="fontstyle01"/>
        </w:rPr>
        <w:t xml:space="preserve"> </w:t>
      </w:r>
      <w:r>
        <w:rPr>
          <w:rStyle w:val="fontstyle01"/>
        </w:rPr>
        <w:t>подготовки обучающихся (12 чел</w:t>
      </w:r>
      <w:r w:rsidR="00F4248F">
        <w:rPr>
          <w:rStyle w:val="fontstyle01"/>
        </w:rPr>
        <w:t>.</w:t>
      </w:r>
      <w:r>
        <w:rPr>
          <w:rStyle w:val="fontstyle01"/>
        </w:rPr>
        <w:t>). Каждый четвертый преподаватель принимает участие в</w:t>
      </w:r>
      <w:r>
        <w:rPr>
          <w:rStyle w:val="fontstyle01"/>
        </w:rPr>
        <w:t xml:space="preserve"> </w:t>
      </w:r>
      <w:r>
        <w:rPr>
          <w:rStyle w:val="fontstyle01"/>
        </w:rPr>
        <w:t>проведении государственной итоговой аттестации по образовательной программе</w:t>
      </w:r>
      <w:r w:rsidR="00783B92">
        <w:rPr>
          <w:rStyle w:val="fontstyle01"/>
        </w:rPr>
        <w:t>.</w:t>
      </w:r>
    </w:p>
    <w:p w:rsidR="00783B92" w:rsidRDefault="00783B92" w:rsidP="00783B92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Если говорить в целом об условиях работы </w:t>
      </w:r>
      <w:r>
        <w:rPr>
          <w:rStyle w:val="fontstyle01"/>
        </w:rPr>
        <w:t>педагогов</w:t>
      </w:r>
      <w:r>
        <w:rPr>
          <w:rStyle w:val="fontstyle01"/>
        </w:rPr>
        <w:t xml:space="preserve"> в </w:t>
      </w:r>
      <w:r>
        <w:rPr>
          <w:rStyle w:val="fontstyle01"/>
        </w:rPr>
        <w:t>техникуме</w:t>
      </w:r>
      <w:r>
        <w:rPr>
          <w:rStyle w:val="fontstyle01"/>
        </w:rPr>
        <w:t>, то</w:t>
      </w:r>
      <w:r>
        <w:rPr>
          <w:rStyle w:val="fontstyle01"/>
        </w:rPr>
        <w:t xml:space="preserve"> </w:t>
      </w:r>
      <w:r>
        <w:rPr>
          <w:rStyle w:val="fontstyle01"/>
        </w:rPr>
        <w:t>более половины, участвующих в реализации программы, полностью</w:t>
      </w:r>
      <w:r>
        <w:rPr>
          <w:rStyle w:val="fontstyle01"/>
        </w:rPr>
        <w:t xml:space="preserve"> </w:t>
      </w:r>
      <w:r>
        <w:rPr>
          <w:rStyle w:val="fontstyle01"/>
        </w:rPr>
        <w:t>удовлетворены предоставленными усло</w:t>
      </w:r>
      <w:r>
        <w:rPr>
          <w:rStyle w:val="fontstyle01"/>
        </w:rPr>
        <w:t>виями для своей деятельности (13</w:t>
      </w:r>
      <w:r>
        <w:rPr>
          <w:rStyle w:val="fontstyle01"/>
        </w:rPr>
        <w:t xml:space="preserve"> чел.), 8</w:t>
      </w:r>
      <w:r>
        <w:rPr>
          <w:rStyle w:val="fontstyle01"/>
        </w:rPr>
        <w:t xml:space="preserve"> сотрудников</w:t>
      </w:r>
      <w:r>
        <w:rPr>
          <w:rStyle w:val="fontstyle01"/>
        </w:rPr>
        <w:t xml:space="preserve"> выбрали вариант ответа «скорее удовлетворен». Отметим, что ни один</w:t>
      </w:r>
      <w:r>
        <w:rPr>
          <w:rStyle w:val="fontstyle01"/>
        </w:rPr>
        <w:t xml:space="preserve"> педагогический работник</w:t>
      </w:r>
      <w:r>
        <w:rPr>
          <w:rStyle w:val="fontstyle01"/>
        </w:rPr>
        <w:t xml:space="preserve"> не выбрал вариант ответа «совсем не удовлетворен», и лишь </w:t>
      </w:r>
      <w:r>
        <w:rPr>
          <w:rStyle w:val="fontstyle01"/>
        </w:rPr>
        <w:t>два</w:t>
      </w:r>
      <w:r>
        <w:rPr>
          <w:rStyle w:val="fontstyle01"/>
        </w:rPr>
        <w:t xml:space="preserve"> участник</w:t>
      </w:r>
      <w:r>
        <w:rPr>
          <w:rStyle w:val="fontstyle01"/>
        </w:rPr>
        <w:t xml:space="preserve">а </w:t>
      </w:r>
      <w:r>
        <w:rPr>
          <w:rStyle w:val="fontstyle01"/>
        </w:rPr>
        <w:t>опроса – «скорее не удовлетворен»</w:t>
      </w:r>
      <w:r>
        <w:rPr>
          <w:rStyle w:val="fontstyle01"/>
        </w:rPr>
        <w:t>.</w:t>
      </w:r>
    </w:p>
    <w:p w:rsidR="00783B92" w:rsidRDefault="00783B92" w:rsidP="00783B92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Далее представим детальный анализ оцениваемых различных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условий для педагогической деятельности в </w:t>
      </w:r>
      <w:r>
        <w:rPr>
          <w:rStyle w:val="fontstyle01"/>
        </w:rPr>
        <w:t>техникуме</w:t>
      </w:r>
      <w:r>
        <w:rPr>
          <w:rStyle w:val="fontstyle01"/>
        </w:rPr>
        <w:t>.</w:t>
      </w:r>
    </w:p>
    <w:p w:rsidR="00783B92" w:rsidRDefault="00783B92" w:rsidP="00783B92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Среди имеющейся инфраструктуры университета преподаватели в большей</w:t>
      </w:r>
      <w:r>
        <w:rPr>
          <w:rStyle w:val="fontstyle01"/>
        </w:rPr>
        <w:t xml:space="preserve"> </w:t>
      </w:r>
      <w:r>
        <w:rPr>
          <w:rStyle w:val="fontstyle01"/>
        </w:rPr>
        <w:t>степени выразили удовлетворенность аудиториями для проведения учебных занятий (16 преподавателей</w:t>
      </w:r>
      <w:r>
        <w:rPr>
          <w:rStyle w:val="fontstyle01"/>
        </w:rPr>
        <w:t xml:space="preserve"> из 17</w:t>
      </w:r>
      <w:r>
        <w:rPr>
          <w:rStyle w:val="fontstyle01"/>
        </w:rPr>
        <w:t>)</w:t>
      </w:r>
      <w:r>
        <w:rPr>
          <w:rStyle w:val="fontstyle01"/>
        </w:rPr>
        <w:t xml:space="preserve">. Несколько критичнее мастера производственного обучения отнеслись к качеству учебно-производственного оборудования. </w:t>
      </w:r>
    </w:p>
    <w:p w:rsidR="00783B92" w:rsidRDefault="00783B92" w:rsidP="00783B92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Полностью все опрошенные (23 педагога) высказали полную удовлетворенность электронной библиотечной системой в техникуме (ЮРАЙТ).</w:t>
      </w:r>
    </w:p>
    <w:p w:rsidR="00B13B11" w:rsidRDefault="00B13B11" w:rsidP="00B13B11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Практически все </w:t>
      </w:r>
      <w:r>
        <w:rPr>
          <w:rStyle w:val="fontstyle01"/>
        </w:rPr>
        <w:t>педагогические работники</w:t>
      </w:r>
      <w:r>
        <w:rPr>
          <w:rStyle w:val="fontstyle01"/>
        </w:rPr>
        <w:t xml:space="preserve"> </w:t>
      </w:r>
      <w:r>
        <w:rPr>
          <w:rStyle w:val="fontstyle01"/>
        </w:rPr>
        <w:t>техникума</w:t>
      </w:r>
      <w:r>
        <w:rPr>
          <w:rStyle w:val="fontstyle01"/>
        </w:rPr>
        <w:t xml:space="preserve"> удовлетворены условиями для своего</w:t>
      </w:r>
      <w:r w:rsidR="004B26B4">
        <w:rPr>
          <w:rStyle w:val="fontstyle01"/>
        </w:rPr>
        <w:t xml:space="preserve"> </w:t>
      </w:r>
      <w:r>
        <w:rPr>
          <w:rStyle w:val="fontstyle01"/>
        </w:rPr>
        <w:t>профессионального развития</w:t>
      </w:r>
      <w:r w:rsidR="004B26B4">
        <w:rPr>
          <w:rStyle w:val="fontstyle01"/>
        </w:rPr>
        <w:t xml:space="preserve"> (возможность прохождения повышения квалификации, участия в конкурсах, конференциях)</w:t>
      </w:r>
      <w:r>
        <w:rPr>
          <w:rStyle w:val="fontstyle01"/>
        </w:rPr>
        <w:t>, при этом более половины полностью удовлетворены предоставленными условиями, а каждый третий выбрал</w:t>
      </w:r>
      <w:r w:rsidR="004B26B4">
        <w:rPr>
          <w:rStyle w:val="fontstyle01"/>
        </w:rPr>
        <w:t xml:space="preserve"> </w:t>
      </w:r>
      <w:r>
        <w:rPr>
          <w:rStyle w:val="fontstyle01"/>
        </w:rPr>
        <w:t xml:space="preserve">вариант ответа – «скорее удовлетворен». </w:t>
      </w:r>
    </w:p>
    <w:p w:rsidR="004B26B4" w:rsidRDefault="00A95202" w:rsidP="00B85D54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1</w:t>
      </w:r>
      <w:r w:rsidR="00B85D54">
        <w:rPr>
          <w:rStyle w:val="fontstyle01"/>
        </w:rPr>
        <w:t xml:space="preserve">00 </w:t>
      </w:r>
      <w:proofErr w:type="gramStart"/>
      <w:r w:rsidR="00B85D54">
        <w:rPr>
          <w:rStyle w:val="fontstyle01"/>
        </w:rPr>
        <w:t>процентов</w:t>
      </w:r>
      <w:proofErr w:type="gramEnd"/>
      <w:r w:rsidR="00B85D54">
        <w:rPr>
          <w:rStyle w:val="fontstyle01"/>
        </w:rPr>
        <w:t xml:space="preserve"> опрошенных </w:t>
      </w:r>
      <w:r w:rsidR="00B85D54">
        <w:rPr>
          <w:rStyle w:val="fontstyle01"/>
        </w:rPr>
        <w:t>всегда имеют в доступе всю</w:t>
      </w:r>
      <w:r w:rsidR="00B85D54">
        <w:rPr>
          <w:rStyle w:val="fontstyle01"/>
        </w:rPr>
        <w:t xml:space="preserve"> </w:t>
      </w:r>
      <w:r w:rsidR="00B85D54">
        <w:rPr>
          <w:rStyle w:val="fontstyle01"/>
        </w:rPr>
        <w:t xml:space="preserve">необходимую информацию, касающуюся учебного процесса или </w:t>
      </w:r>
      <w:proofErr w:type="spellStart"/>
      <w:r w:rsidR="00B85D54">
        <w:rPr>
          <w:rStyle w:val="fontstyle01"/>
        </w:rPr>
        <w:t>внеучебных</w:t>
      </w:r>
      <w:proofErr w:type="spellEnd"/>
      <w:r w:rsidR="00B85D54">
        <w:rPr>
          <w:rStyle w:val="fontstyle01"/>
        </w:rPr>
        <w:t xml:space="preserve"> </w:t>
      </w:r>
      <w:r w:rsidR="00B85D54">
        <w:rPr>
          <w:rStyle w:val="fontstyle01"/>
        </w:rPr>
        <w:t>мероприятий.</w:t>
      </w:r>
    </w:p>
    <w:p w:rsidR="00A95202" w:rsidRDefault="00A95202" w:rsidP="00A95202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При оценке удовлетворенности </w:t>
      </w:r>
      <w:r>
        <w:rPr>
          <w:rStyle w:val="fontstyle01"/>
        </w:rPr>
        <w:t>педагогических работников</w:t>
      </w:r>
      <w:r>
        <w:rPr>
          <w:rStyle w:val="fontstyle01"/>
        </w:rPr>
        <w:t xml:space="preserve"> качеством образовательной</w:t>
      </w:r>
      <w:r>
        <w:rPr>
          <w:rStyle w:val="fontstyle01"/>
        </w:rPr>
        <w:t xml:space="preserve"> </w:t>
      </w:r>
      <w:r>
        <w:rPr>
          <w:rStyle w:val="fontstyle01"/>
        </w:rPr>
        <w:t>деятельности необходимо учитывать и уровень подготовки обучающихся, с которыми они</w:t>
      </w:r>
      <w:r>
        <w:rPr>
          <w:rStyle w:val="fontstyle01"/>
        </w:rPr>
        <w:t xml:space="preserve"> </w:t>
      </w:r>
      <w:r>
        <w:rPr>
          <w:rStyle w:val="fontstyle01"/>
        </w:rPr>
        <w:t>работают, и степень вовлеченности и обучающихся в учебных процесс</w:t>
      </w:r>
      <w:r>
        <w:rPr>
          <w:rStyle w:val="fontstyle01"/>
        </w:rPr>
        <w:t>.</w:t>
      </w:r>
    </w:p>
    <w:p w:rsidR="00A95202" w:rsidRDefault="009C5C46" w:rsidP="009C5C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C46">
        <w:rPr>
          <w:rFonts w:ascii="Times New Roman" w:hAnsi="Times New Roman" w:cs="Times New Roman"/>
          <w:color w:val="000000"/>
          <w:sz w:val="24"/>
          <w:szCs w:val="24"/>
        </w:rPr>
        <w:t>Стоит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5C46">
        <w:rPr>
          <w:rFonts w:ascii="Times New Roman" w:hAnsi="Times New Roman" w:cs="Times New Roman"/>
          <w:color w:val="000000"/>
          <w:sz w:val="24"/>
          <w:szCs w:val="24"/>
        </w:rPr>
        <w:t>отметить, что ни один преподаватель не выбрал вариант ответа «совсем не удовлетворен»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5C46">
        <w:rPr>
          <w:rFonts w:ascii="Times New Roman" w:hAnsi="Times New Roman" w:cs="Times New Roman"/>
          <w:color w:val="000000"/>
          <w:sz w:val="24"/>
          <w:szCs w:val="24"/>
        </w:rPr>
        <w:t>ни по одной из предложенных для оценки характеристик обучающихся. В целом уровень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5C46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удовлетворенности уровнем подготовки студентов </w:t>
      </w:r>
      <w:r w:rsidR="00F66273">
        <w:rPr>
          <w:rFonts w:ascii="Times New Roman" w:hAnsi="Times New Roman" w:cs="Times New Roman"/>
          <w:color w:val="000000"/>
          <w:sz w:val="24"/>
          <w:szCs w:val="24"/>
        </w:rPr>
        <w:t>на среднем уровне:</w:t>
      </w:r>
    </w:p>
    <w:p w:rsidR="00F66273" w:rsidRDefault="00F66273" w:rsidP="00F662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66273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F66273">
        <w:rPr>
          <w:rFonts w:ascii="Times New Roman" w:hAnsi="Times New Roman" w:cs="Times New Roman"/>
          <w:color w:val="000000"/>
          <w:sz w:val="24"/>
          <w:szCs w:val="24"/>
        </w:rPr>
        <w:t>самоорганизации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6273">
        <w:rPr>
          <w:rFonts w:ascii="Times New Roman" w:hAnsi="Times New Roman" w:cs="Times New Roman"/>
          <w:color w:val="000000"/>
          <w:sz w:val="24"/>
          <w:szCs w:val="24"/>
        </w:rPr>
        <w:t>саморазвитию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удовлетворены 30 % педагогов;</w:t>
      </w:r>
    </w:p>
    <w:p w:rsidR="00F66273" w:rsidRDefault="00F66273" w:rsidP="00F662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коммуникативными способностями – 60 % опрошенных;</w:t>
      </w:r>
    </w:p>
    <w:p w:rsidR="00F66273" w:rsidRDefault="00F66273" w:rsidP="00F662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66273">
        <w:rPr>
          <w:rFonts w:ascii="Times New Roman" w:hAnsi="Times New Roman" w:cs="Times New Roman"/>
          <w:color w:val="000000"/>
          <w:sz w:val="24"/>
          <w:szCs w:val="24"/>
        </w:rPr>
        <w:t>уровнем практической подготовки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60 % педагогов.</w:t>
      </w:r>
    </w:p>
    <w:p w:rsidR="00F9778B" w:rsidRDefault="00F9778B" w:rsidP="00F9778B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Уровень удовлетворенности </w:t>
      </w:r>
      <w:r>
        <w:rPr>
          <w:rStyle w:val="fontstyle01"/>
        </w:rPr>
        <w:t>педагогов</w:t>
      </w:r>
      <w:r>
        <w:rPr>
          <w:rStyle w:val="fontstyle01"/>
        </w:rPr>
        <w:t xml:space="preserve"> качеством образовательной</w:t>
      </w:r>
      <w:r>
        <w:rPr>
          <w:rStyle w:val="fontstyle01"/>
        </w:rPr>
        <w:t xml:space="preserve"> </w:t>
      </w:r>
      <w:r>
        <w:rPr>
          <w:rStyle w:val="fontstyle01"/>
        </w:rPr>
        <w:t>деятельности зависит и от того, проявляют ли студенты интерес к изучению учебных</w:t>
      </w:r>
      <w:r>
        <w:rPr>
          <w:rStyle w:val="fontstyle01"/>
        </w:rPr>
        <w:t xml:space="preserve"> </w:t>
      </w:r>
      <w:r>
        <w:rPr>
          <w:rStyle w:val="fontstyle01"/>
        </w:rPr>
        <w:t>дисциплин,</w:t>
      </w:r>
      <w:r>
        <w:rPr>
          <w:rStyle w:val="fontstyle01"/>
        </w:rPr>
        <w:t xml:space="preserve"> практических занятий,</w:t>
      </w:r>
      <w:r>
        <w:rPr>
          <w:rStyle w:val="fontstyle01"/>
        </w:rPr>
        <w:t xml:space="preserve"> выполняют ли предлагаемые им задания</w:t>
      </w:r>
      <w:r>
        <w:rPr>
          <w:rStyle w:val="fontstyle01"/>
        </w:rPr>
        <w:t>.</w:t>
      </w:r>
    </w:p>
    <w:p w:rsidR="00F9778B" w:rsidRDefault="00D27C9F" w:rsidP="00D27C9F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Преподаватели </w:t>
      </w:r>
      <w:r>
        <w:rPr>
          <w:rStyle w:val="fontstyle01"/>
        </w:rPr>
        <w:t xml:space="preserve">техникума </w:t>
      </w:r>
      <w:r>
        <w:rPr>
          <w:rStyle w:val="fontstyle01"/>
        </w:rPr>
        <w:t xml:space="preserve">отметили </w:t>
      </w:r>
      <w:r>
        <w:rPr>
          <w:rStyle w:val="fontstyle01"/>
        </w:rPr>
        <w:t>не</w:t>
      </w:r>
      <w:r>
        <w:rPr>
          <w:rStyle w:val="fontstyle01"/>
        </w:rPr>
        <w:t>высокую степень заинтересованности</w:t>
      </w:r>
      <w:r>
        <w:rPr>
          <w:rStyle w:val="fontstyle01"/>
        </w:rPr>
        <w:t xml:space="preserve"> </w:t>
      </w:r>
      <w:r>
        <w:rPr>
          <w:rStyle w:val="fontstyle01"/>
        </w:rPr>
        <w:t>обучающихся в освоении учебных дисциплин. По мнению участников опроса,</w:t>
      </w:r>
      <w:r>
        <w:rPr>
          <w:rStyle w:val="fontstyle01"/>
        </w:rPr>
        <w:t xml:space="preserve"> л</w:t>
      </w:r>
      <w:r>
        <w:rPr>
          <w:rStyle w:val="fontstyle01"/>
        </w:rPr>
        <w:t>ишь 5% студентов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демонстрируют </w:t>
      </w:r>
      <w:r>
        <w:rPr>
          <w:rStyle w:val="fontstyle01"/>
        </w:rPr>
        <w:t xml:space="preserve">высокую </w:t>
      </w:r>
      <w:r>
        <w:rPr>
          <w:rStyle w:val="fontstyle01"/>
        </w:rPr>
        <w:t>заинтере</w:t>
      </w:r>
      <w:r>
        <w:rPr>
          <w:rStyle w:val="fontstyle01"/>
        </w:rPr>
        <w:t>сованность в изучении предметов. При этом мастера производственного обучения указывают на высокий процент заинтересованности обучающихся в выполне</w:t>
      </w:r>
      <w:r w:rsidR="00716BEF">
        <w:rPr>
          <w:rStyle w:val="fontstyle01"/>
        </w:rPr>
        <w:t>нии заданий на учебной практике (до 80 % студентов).</w:t>
      </w:r>
    </w:p>
    <w:p w:rsidR="00716BEF" w:rsidRDefault="00716BEF" w:rsidP="00716BEF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К слабым сторонам подготовки студентов могут быть отнесены «отсутствие</w:t>
      </w:r>
      <w:r w:rsidR="00453EAB">
        <w:rPr>
          <w:rStyle w:val="fontstyle01"/>
        </w:rPr>
        <w:t xml:space="preserve"> </w:t>
      </w:r>
      <w:r>
        <w:rPr>
          <w:rStyle w:val="fontstyle01"/>
        </w:rPr>
        <w:t xml:space="preserve">желания </w:t>
      </w:r>
      <w:r w:rsidR="00453EAB">
        <w:rPr>
          <w:rStyle w:val="fontstyle01"/>
        </w:rPr>
        <w:t>систематически получать знания и выполнять порученную работу</w:t>
      </w:r>
      <w:r>
        <w:rPr>
          <w:rStyle w:val="fontstyle01"/>
        </w:rPr>
        <w:t>» и «низкая</w:t>
      </w:r>
      <w:r w:rsidR="00453EAB">
        <w:rPr>
          <w:rStyle w:val="fontstyle01"/>
        </w:rPr>
        <w:t xml:space="preserve"> </w:t>
      </w:r>
      <w:r>
        <w:rPr>
          <w:rStyle w:val="fontstyle01"/>
        </w:rPr>
        <w:t>производственная дисциплина»</w:t>
      </w:r>
      <w:r w:rsidR="00453EAB">
        <w:rPr>
          <w:rStyle w:val="fontstyle01"/>
        </w:rPr>
        <w:t>.</w:t>
      </w:r>
    </w:p>
    <w:p w:rsidR="0044025E" w:rsidRDefault="0044025E" w:rsidP="00716BEF">
      <w:pPr>
        <w:spacing w:after="0" w:line="240" w:lineRule="auto"/>
        <w:ind w:firstLine="567"/>
        <w:jc w:val="both"/>
        <w:rPr>
          <w:rStyle w:val="fontstyle01"/>
        </w:rPr>
      </w:pPr>
    </w:p>
    <w:p w:rsidR="0044025E" w:rsidRDefault="0044025E" w:rsidP="00716BEF">
      <w:pPr>
        <w:spacing w:after="0" w:line="240" w:lineRule="auto"/>
        <w:ind w:firstLine="567"/>
        <w:jc w:val="both"/>
        <w:rPr>
          <w:rStyle w:val="fontstyle01"/>
        </w:rPr>
      </w:pPr>
    </w:p>
    <w:p w:rsidR="0044025E" w:rsidRDefault="0044025E" w:rsidP="00716BEF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Опрос проведен социально-педагогической службой техникума.</w:t>
      </w:r>
    </w:p>
    <w:p w:rsidR="0044025E" w:rsidRPr="00F66273" w:rsidRDefault="0044025E" w:rsidP="00716B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</w:rPr>
        <w:t xml:space="preserve">Дата: 5.10.2023 </w:t>
      </w:r>
      <w:bookmarkStart w:id="0" w:name="_GoBack"/>
      <w:bookmarkEnd w:id="0"/>
    </w:p>
    <w:sectPr w:rsidR="0044025E" w:rsidRPr="00F6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B7"/>
    <w:rsid w:val="00174D6B"/>
    <w:rsid w:val="0044025E"/>
    <w:rsid w:val="00453EAB"/>
    <w:rsid w:val="004B26B4"/>
    <w:rsid w:val="00514390"/>
    <w:rsid w:val="00716BEF"/>
    <w:rsid w:val="00783B92"/>
    <w:rsid w:val="008037E4"/>
    <w:rsid w:val="008A5DB7"/>
    <w:rsid w:val="009C5C46"/>
    <w:rsid w:val="00A95202"/>
    <w:rsid w:val="00B13B11"/>
    <w:rsid w:val="00B85D54"/>
    <w:rsid w:val="00D27C9F"/>
    <w:rsid w:val="00F13DC4"/>
    <w:rsid w:val="00F4248F"/>
    <w:rsid w:val="00F66273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E08F"/>
  <w15:chartTrackingRefBased/>
  <w15:docId w15:val="{B1107CD7-C1A8-4431-BFF1-E4AE611E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43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2023-10-23T07:06:00Z</dcterms:created>
  <dcterms:modified xsi:type="dcterms:W3CDTF">2023-10-23T08:09:00Z</dcterms:modified>
</cp:coreProperties>
</file>